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63" w:rsidRDefault="00C82663" w:rsidP="00BA0F90">
      <w:pPr>
        <w:pStyle w:val="Default"/>
        <w:rPr>
          <w:b/>
          <w:bCs/>
          <w:sz w:val="20"/>
          <w:szCs w:val="20"/>
        </w:rPr>
      </w:pPr>
    </w:p>
    <w:tbl>
      <w:tblPr>
        <w:tblW w:w="9348" w:type="dxa"/>
        <w:tblLook w:val="01E0"/>
      </w:tblPr>
      <w:tblGrid>
        <w:gridCol w:w="4928"/>
        <w:gridCol w:w="4420"/>
      </w:tblGrid>
      <w:tr w:rsidR="00C15FDB" w:rsidRPr="00C82663" w:rsidTr="002A1777">
        <w:tc>
          <w:tcPr>
            <w:tcW w:w="4928" w:type="dxa"/>
            <w:shd w:val="clear" w:color="auto" w:fill="auto"/>
          </w:tcPr>
          <w:p w:rsidR="00C15FDB" w:rsidRPr="00C82663" w:rsidRDefault="00C15FDB" w:rsidP="00AC7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C15FDB" w:rsidRPr="00C82663" w:rsidRDefault="00C15FDB" w:rsidP="002A177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УФСИН России </w:t>
            </w:r>
            <w:r w:rsidR="002A17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C15FDB" w:rsidRPr="00C82663" w:rsidRDefault="00C15FDB" w:rsidP="00AC76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C15FDB" w:rsidRPr="00C82663" w:rsidRDefault="00C15FDB" w:rsidP="00AC76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полковник внутренней службы </w:t>
            </w:r>
          </w:p>
          <w:p w:rsidR="00C15FDB" w:rsidRDefault="00C15FDB" w:rsidP="00AC76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C15FDB" w:rsidRDefault="00C15FDB" w:rsidP="00AC76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Е.В. Шихов</w:t>
            </w:r>
          </w:p>
          <w:p w:rsidR="00C15FDB" w:rsidRPr="00C82663" w:rsidRDefault="00C15FDB" w:rsidP="00AC76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FDB" w:rsidRPr="00CB07B3" w:rsidRDefault="00C15FDB" w:rsidP="0029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2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6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21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B07B3">
              <w:rPr>
                <w:rFonts w:ascii="Times New Roman" w:hAnsi="Times New Roman" w:cs="Times New Roman"/>
                <w:sz w:val="26"/>
                <w:szCs w:val="26"/>
              </w:rPr>
              <w:t>декабря 201</w:t>
            </w:r>
            <w:r w:rsidR="00922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0" w:type="dxa"/>
            <w:shd w:val="clear" w:color="auto" w:fill="auto"/>
          </w:tcPr>
          <w:p w:rsidR="00C15FDB" w:rsidRPr="00C82663" w:rsidRDefault="00C15FDB" w:rsidP="002A1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C15FDB" w:rsidRPr="00C82663" w:rsidRDefault="00C15FDB" w:rsidP="002A1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при УФСИН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C15FDB" w:rsidRDefault="00C15FDB" w:rsidP="002A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C15FDB" w:rsidRPr="00C82663" w:rsidRDefault="00C15FDB" w:rsidP="002A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2906EF">
              <w:rPr>
                <w:rFonts w:ascii="Times New Roman" w:hAnsi="Times New Roman" w:cs="Times New Roman"/>
                <w:sz w:val="26"/>
                <w:szCs w:val="26"/>
              </w:rPr>
              <w:t>В.И.Минаков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5FDB" w:rsidRDefault="00C15FDB" w:rsidP="002A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FDB" w:rsidRPr="00C82663" w:rsidRDefault="00C15FDB" w:rsidP="002906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06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2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7B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="00922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15FDB" w:rsidRDefault="00C15FDB" w:rsidP="00C82663">
      <w:pPr>
        <w:pStyle w:val="Default"/>
        <w:jc w:val="center"/>
        <w:rPr>
          <w:b/>
          <w:bCs/>
          <w:sz w:val="26"/>
          <w:szCs w:val="26"/>
        </w:rPr>
      </w:pPr>
    </w:p>
    <w:p w:rsidR="00C15FDB" w:rsidRDefault="00C15FDB" w:rsidP="00C82663">
      <w:pPr>
        <w:pStyle w:val="Default"/>
        <w:jc w:val="center"/>
        <w:rPr>
          <w:b/>
          <w:bCs/>
          <w:sz w:val="26"/>
          <w:szCs w:val="26"/>
        </w:rPr>
      </w:pPr>
    </w:p>
    <w:p w:rsidR="00BA0F90" w:rsidRPr="00C82663" w:rsidRDefault="00BA0F90" w:rsidP="00C82663">
      <w:pPr>
        <w:pStyle w:val="Default"/>
        <w:jc w:val="center"/>
        <w:rPr>
          <w:sz w:val="26"/>
          <w:szCs w:val="26"/>
        </w:rPr>
      </w:pPr>
      <w:proofErr w:type="gramStart"/>
      <w:r w:rsidRPr="00C82663">
        <w:rPr>
          <w:b/>
          <w:bCs/>
          <w:sz w:val="26"/>
          <w:szCs w:val="26"/>
        </w:rPr>
        <w:t>П</w:t>
      </w:r>
      <w:proofErr w:type="gramEnd"/>
      <w:r w:rsidRPr="00C82663">
        <w:rPr>
          <w:b/>
          <w:bCs/>
          <w:sz w:val="26"/>
          <w:szCs w:val="26"/>
        </w:rPr>
        <w:t xml:space="preserve"> Л А Н</w:t>
      </w:r>
    </w:p>
    <w:p w:rsidR="00BA0F90" w:rsidRPr="00C82663" w:rsidRDefault="00BA0F90" w:rsidP="00C82663">
      <w:pPr>
        <w:pStyle w:val="Default"/>
        <w:jc w:val="center"/>
        <w:rPr>
          <w:sz w:val="26"/>
          <w:szCs w:val="26"/>
        </w:rPr>
      </w:pPr>
      <w:r w:rsidRPr="00C82663">
        <w:rPr>
          <w:b/>
          <w:bCs/>
          <w:sz w:val="26"/>
          <w:szCs w:val="26"/>
        </w:rPr>
        <w:t>основных организационных мероприятий Общественного совета</w:t>
      </w:r>
    </w:p>
    <w:p w:rsidR="00BA0F90" w:rsidRDefault="00BA0F90" w:rsidP="00C82663">
      <w:pPr>
        <w:pStyle w:val="Default"/>
        <w:jc w:val="center"/>
        <w:rPr>
          <w:b/>
          <w:bCs/>
          <w:sz w:val="26"/>
          <w:szCs w:val="26"/>
        </w:rPr>
      </w:pPr>
      <w:r w:rsidRPr="00C82663">
        <w:rPr>
          <w:b/>
          <w:bCs/>
          <w:sz w:val="26"/>
          <w:szCs w:val="26"/>
        </w:rPr>
        <w:t xml:space="preserve">при УФСИН России по </w:t>
      </w:r>
      <w:r w:rsidR="00F913C4" w:rsidRPr="00C82663">
        <w:rPr>
          <w:b/>
          <w:bCs/>
          <w:sz w:val="26"/>
          <w:szCs w:val="26"/>
        </w:rPr>
        <w:t>Мурманской области</w:t>
      </w:r>
      <w:r w:rsidRPr="00C82663">
        <w:rPr>
          <w:b/>
          <w:bCs/>
          <w:sz w:val="26"/>
          <w:szCs w:val="26"/>
        </w:rPr>
        <w:t xml:space="preserve"> </w:t>
      </w:r>
      <w:r w:rsidR="00F913C4" w:rsidRPr="00C82663">
        <w:rPr>
          <w:b/>
          <w:bCs/>
          <w:sz w:val="26"/>
          <w:szCs w:val="26"/>
        </w:rPr>
        <w:t xml:space="preserve">на 2016 </w:t>
      </w:r>
      <w:r w:rsidR="00BB25C5" w:rsidRPr="00C82663">
        <w:rPr>
          <w:b/>
          <w:bCs/>
          <w:sz w:val="26"/>
          <w:szCs w:val="26"/>
        </w:rPr>
        <w:t>г</w:t>
      </w:r>
      <w:r w:rsidR="00F913C4" w:rsidRPr="00C82663">
        <w:rPr>
          <w:b/>
          <w:bCs/>
          <w:sz w:val="26"/>
          <w:szCs w:val="26"/>
        </w:rPr>
        <w:t>.</w:t>
      </w:r>
    </w:p>
    <w:p w:rsidR="00C82663" w:rsidRPr="00C82663" w:rsidRDefault="00C82663" w:rsidP="00C82663">
      <w:pPr>
        <w:pStyle w:val="Default"/>
        <w:jc w:val="center"/>
        <w:rPr>
          <w:sz w:val="26"/>
          <w:szCs w:val="26"/>
        </w:rPr>
      </w:pPr>
    </w:p>
    <w:tbl>
      <w:tblPr>
        <w:tblStyle w:val="a4"/>
        <w:tblW w:w="10348" w:type="dxa"/>
        <w:tblInd w:w="-601" w:type="dxa"/>
        <w:tblLayout w:type="fixed"/>
        <w:tblLook w:val="0000"/>
      </w:tblPr>
      <w:tblGrid>
        <w:gridCol w:w="425"/>
        <w:gridCol w:w="6290"/>
        <w:gridCol w:w="1932"/>
        <w:gridCol w:w="1701"/>
      </w:tblGrid>
      <w:tr w:rsidR="00BB25C5" w:rsidRPr="00F913C4" w:rsidTr="001079C6">
        <w:trPr>
          <w:trHeight w:val="437"/>
        </w:trPr>
        <w:tc>
          <w:tcPr>
            <w:tcW w:w="425" w:type="dxa"/>
          </w:tcPr>
          <w:p w:rsidR="00BB25C5" w:rsidRPr="00F913C4" w:rsidRDefault="00BB25C5" w:rsidP="00BB2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90" w:type="dxa"/>
          </w:tcPr>
          <w:p w:rsidR="00BB25C5" w:rsidRPr="00F913C4" w:rsidRDefault="00BB25C5">
            <w:pPr>
              <w:pStyle w:val="Default"/>
              <w:rPr>
                <w:sz w:val="20"/>
                <w:szCs w:val="20"/>
              </w:rPr>
            </w:pPr>
            <w:r w:rsidRPr="00F913C4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932" w:type="dxa"/>
          </w:tcPr>
          <w:p w:rsidR="00BB25C5" w:rsidRPr="00F913C4" w:rsidRDefault="00BB25C5">
            <w:pPr>
              <w:pStyle w:val="Default"/>
              <w:rPr>
                <w:sz w:val="20"/>
                <w:szCs w:val="20"/>
              </w:rPr>
            </w:pPr>
            <w:r w:rsidRPr="00F913C4">
              <w:rPr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</w:tcPr>
          <w:p w:rsidR="00BB25C5" w:rsidRPr="00F913C4" w:rsidRDefault="00BB25C5">
            <w:pPr>
              <w:pStyle w:val="Default"/>
              <w:rPr>
                <w:sz w:val="20"/>
                <w:szCs w:val="20"/>
              </w:rPr>
            </w:pPr>
            <w:r w:rsidRPr="00F913C4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BB25C5" w:rsidRPr="00F913C4" w:rsidRDefault="00BB25C5" w:rsidP="00F913C4">
            <w:pPr>
              <w:pStyle w:val="Default"/>
              <w:rPr>
                <w:sz w:val="20"/>
                <w:szCs w:val="20"/>
              </w:rPr>
            </w:pPr>
            <w:r w:rsidRPr="00F913C4">
              <w:rPr>
                <w:b/>
                <w:bCs/>
                <w:sz w:val="20"/>
                <w:szCs w:val="20"/>
              </w:rPr>
              <w:t xml:space="preserve">исполнения  </w:t>
            </w:r>
          </w:p>
        </w:tc>
      </w:tr>
      <w:tr w:rsidR="00BA0F90" w:rsidRPr="00215D80" w:rsidTr="001079C6">
        <w:trPr>
          <w:trHeight w:val="1477"/>
        </w:trPr>
        <w:tc>
          <w:tcPr>
            <w:tcW w:w="425" w:type="dxa"/>
          </w:tcPr>
          <w:p w:rsidR="00BA0F90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0" w:type="dxa"/>
          </w:tcPr>
          <w:p w:rsidR="00BA0F90" w:rsidRDefault="000056CB" w:rsidP="00C1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Ознакомиться с</w:t>
            </w:r>
            <w:r w:rsidR="00F4084D"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4084D"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коммунально-бытового и медицинского обеспечения, организации образовательного обучения, реализации права на отправку жалоб и заявлений несовершеннолетних, подозреваемых и обвиняемых, содержащихся в следственном изоляторе </w:t>
            </w:r>
            <w:proofErr w:type="gramStart"/>
            <w:r w:rsidR="00F4084D" w:rsidRPr="00C82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4084D"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. Апатиты. </w:t>
            </w:r>
          </w:p>
          <w:p w:rsidR="00CB07B3" w:rsidRPr="00C82663" w:rsidRDefault="00CB07B3" w:rsidP="00C1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A0F90" w:rsidRPr="00C82663" w:rsidRDefault="000056CB">
            <w:pPr>
              <w:pStyle w:val="Default"/>
            </w:pPr>
            <w:r w:rsidRPr="00C82663">
              <w:t>Красовская Е.Г</w:t>
            </w:r>
          </w:p>
          <w:p w:rsidR="001723A8" w:rsidRPr="00C82663" w:rsidRDefault="001723A8">
            <w:pPr>
              <w:pStyle w:val="Default"/>
            </w:pPr>
            <w:proofErr w:type="spellStart"/>
            <w:r w:rsidRPr="00C82663">
              <w:t>Сеферова</w:t>
            </w:r>
            <w:proofErr w:type="spellEnd"/>
            <w:r w:rsidRPr="00C82663">
              <w:t xml:space="preserve"> М.Л.</w:t>
            </w:r>
          </w:p>
        </w:tc>
        <w:tc>
          <w:tcPr>
            <w:tcW w:w="1701" w:type="dxa"/>
          </w:tcPr>
          <w:p w:rsidR="00BA0F90" w:rsidRPr="00C82663" w:rsidRDefault="000960A8" w:rsidP="00C82663">
            <w:pPr>
              <w:pStyle w:val="Default"/>
              <w:jc w:val="center"/>
            </w:pPr>
            <w:r w:rsidRPr="00C82663">
              <w:t>до 30.06.</w:t>
            </w:r>
            <w:r w:rsidR="00F4084D" w:rsidRPr="00C82663">
              <w:t>2016</w:t>
            </w:r>
          </w:p>
        </w:tc>
      </w:tr>
      <w:tr w:rsidR="00BA0F90" w:rsidRPr="00215D80" w:rsidTr="001079C6">
        <w:trPr>
          <w:trHeight w:val="907"/>
        </w:trPr>
        <w:tc>
          <w:tcPr>
            <w:tcW w:w="425" w:type="dxa"/>
          </w:tcPr>
          <w:p w:rsidR="00BA0F90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0" w:type="dxa"/>
          </w:tcPr>
          <w:p w:rsidR="00F4084D" w:rsidRPr="00C82663" w:rsidRDefault="00F4084D" w:rsidP="00F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членов Общественного совета с несовершеннолетними, осужденными без изоляции от общества, вернувшимися из воспитательных колоний в целях их правового информирования, содействия в получении необходимой правовой, социальной, иной помощи, социальной адаптации (в рамках Дня правовых знаний – 20 ноября).</w:t>
            </w:r>
          </w:p>
          <w:p w:rsidR="00BA0F90" w:rsidRDefault="00F4084D" w:rsidP="00C15FDB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Место проведения: отдел по исполнению наказаний и применению иных мер уголовно-правового характера УФСИН России по Мурманской области (</w:t>
            </w:r>
            <w:proofErr w:type="gramStart"/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. Мурманск, ул. Полярный Круг, 1)</w:t>
            </w:r>
            <w:r w:rsid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7B3" w:rsidRPr="00C82663" w:rsidRDefault="00CB07B3" w:rsidP="00C15FDB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A1777" w:rsidRDefault="000056CB">
            <w:pPr>
              <w:pStyle w:val="Default"/>
            </w:pPr>
            <w:r w:rsidRPr="00C82663">
              <w:t xml:space="preserve">Красовская </w:t>
            </w:r>
            <w:r w:rsidR="002A1777">
              <w:t>Е</w:t>
            </w:r>
            <w:r w:rsidRPr="00C82663">
              <w:t>.Г</w:t>
            </w:r>
            <w:r w:rsidR="001723A8" w:rsidRPr="00C82663">
              <w:t xml:space="preserve"> </w:t>
            </w:r>
          </w:p>
          <w:p w:rsidR="00BA0F90" w:rsidRPr="00C82663" w:rsidRDefault="001723A8">
            <w:pPr>
              <w:pStyle w:val="Default"/>
            </w:pPr>
            <w:proofErr w:type="spellStart"/>
            <w:r w:rsidRPr="00C82663">
              <w:t>Сеферова</w:t>
            </w:r>
            <w:proofErr w:type="spellEnd"/>
            <w:r w:rsidRPr="00C82663">
              <w:t xml:space="preserve"> М.Л.</w:t>
            </w:r>
          </w:p>
        </w:tc>
        <w:tc>
          <w:tcPr>
            <w:tcW w:w="1701" w:type="dxa"/>
          </w:tcPr>
          <w:p w:rsidR="00BA0F90" w:rsidRPr="00C82663" w:rsidRDefault="00F4084D" w:rsidP="00F913C4">
            <w:pPr>
              <w:pStyle w:val="Default"/>
            </w:pPr>
            <w:r w:rsidRPr="00C82663">
              <w:t>20.11.2016</w:t>
            </w:r>
          </w:p>
        </w:tc>
      </w:tr>
      <w:tr w:rsidR="00BA0F90" w:rsidRPr="00215D80" w:rsidTr="001079C6">
        <w:trPr>
          <w:trHeight w:val="592"/>
        </w:trPr>
        <w:tc>
          <w:tcPr>
            <w:tcW w:w="425" w:type="dxa"/>
          </w:tcPr>
          <w:p w:rsidR="00BA0F90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0" w:type="dxa"/>
          </w:tcPr>
          <w:p w:rsidR="00BA0F90" w:rsidRDefault="00F4084D" w:rsidP="000960A8">
            <w:pPr>
              <w:pStyle w:val="Default"/>
            </w:pPr>
            <w:r w:rsidRPr="00C82663">
              <w:t>Прове</w:t>
            </w:r>
            <w:r w:rsidR="000960A8" w:rsidRPr="00C82663">
              <w:t>сти</w:t>
            </w:r>
            <w:r w:rsidRPr="00C82663">
              <w:t xml:space="preserve"> выездны</w:t>
            </w:r>
            <w:r w:rsidR="000960A8" w:rsidRPr="00C82663">
              <w:t>е</w:t>
            </w:r>
            <w:r w:rsidRPr="00C82663">
              <w:t xml:space="preserve"> заседани</w:t>
            </w:r>
            <w:r w:rsidR="000960A8" w:rsidRPr="00C82663">
              <w:t>я</w:t>
            </w:r>
            <w:r w:rsidR="00BA0F90" w:rsidRPr="00C82663">
              <w:t xml:space="preserve"> Общественного совета в учреждения</w:t>
            </w:r>
            <w:r w:rsidRPr="00C82663">
              <w:t>х УИС</w:t>
            </w:r>
            <w:r w:rsidR="00843084" w:rsidRPr="00C82663">
              <w:t>.</w:t>
            </w:r>
            <w:r w:rsidR="00BA0F90" w:rsidRPr="00C82663">
              <w:t xml:space="preserve"> </w:t>
            </w:r>
            <w:r w:rsidRPr="00C82663">
              <w:t>Консультирование осуждённых по различным вопросам.</w:t>
            </w:r>
          </w:p>
          <w:p w:rsidR="00CB07B3" w:rsidRPr="00C82663" w:rsidRDefault="00CB07B3" w:rsidP="000960A8">
            <w:pPr>
              <w:pStyle w:val="Default"/>
            </w:pPr>
          </w:p>
        </w:tc>
        <w:tc>
          <w:tcPr>
            <w:tcW w:w="1932" w:type="dxa"/>
          </w:tcPr>
          <w:p w:rsidR="00BA0F90" w:rsidRPr="00C82663" w:rsidRDefault="00BA0F90" w:rsidP="00F913C4">
            <w:pPr>
              <w:pStyle w:val="Default"/>
            </w:pPr>
            <w:r w:rsidRPr="00C82663">
              <w:t xml:space="preserve"> </w:t>
            </w:r>
            <w:r w:rsidR="000056CB" w:rsidRPr="00C82663">
              <w:t>Чернов Б.К.</w:t>
            </w:r>
          </w:p>
          <w:p w:rsidR="000056CB" w:rsidRPr="00C82663" w:rsidRDefault="000056CB" w:rsidP="00F913C4">
            <w:pPr>
              <w:pStyle w:val="Default"/>
            </w:pPr>
            <w:r w:rsidRPr="00C82663">
              <w:t>Минаков В.И.</w:t>
            </w:r>
          </w:p>
        </w:tc>
        <w:tc>
          <w:tcPr>
            <w:tcW w:w="1701" w:type="dxa"/>
          </w:tcPr>
          <w:p w:rsidR="00BA0F90" w:rsidRPr="00C82663" w:rsidRDefault="002A1777" w:rsidP="00F913C4">
            <w:pPr>
              <w:pStyle w:val="Default"/>
            </w:pPr>
            <w:r>
              <w:t>р</w:t>
            </w:r>
            <w:r w:rsidR="000056CB" w:rsidRPr="00C82663">
              <w:t>аз в полугодие</w:t>
            </w:r>
          </w:p>
        </w:tc>
      </w:tr>
      <w:tr w:rsidR="00E571F4" w:rsidRPr="00215D80" w:rsidTr="001079C6">
        <w:trPr>
          <w:trHeight w:val="558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0" w:type="dxa"/>
          </w:tcPr>
          <w:p w:rsidR="00E571F4" w:rsidRDefault="00E571F4" w:rsidP="000960A8">
            <w:pPr>
              <w:pStyle w:val="Default"/>
            </w:pPr>
            <w:r w:rsidRPr="00C82663">
              <w:t>Принять участие в консультативных встречах с осуждёнными в формате «Вопрос-ответ»</w:t>
            </w:r>
            <w:r w:rsidR="00CB07B3">
              <w:t>.</w:t>
            </w:r>
          </w:p>
          <w:p w:rsidR="00CB07B3" w:rsidRPr="00C82663" w:rsidRDefault="00CB07B3" w:rsidP="000960A8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F913C4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1079C6" w:rsidP="00F42608">
            <w:pPr>
              <w:pStyle w:val="Default"/>
            </w:pPr>
            <w:proofErr w:type="spellStart"/>
            <w:proofErr w:type="gramStart"/>
            <w:r>
              <w:t>е</w:t>
            </w:r>
            <w:r w:rsidR="00E571F4" w:rsidRPr="00C82663">
              <w:t>жекварталь</w:t>
            </w:r>
            <w:r>
              <w:t>-</w:t>
            </w:r>
            <w:r w:rsidR="00E571F4" w:rsidRPr="00C82663">
              <w:t>но</w:t>
            </w:r>
            <w:proofErr w:type="spellEnd"/>
            <w:proofErr w:type="gramEnd"/>
          </w:p>
        </w:tc>
      </w:tr>
      <w:tr w:rsidR="00E571F4" w:rsidRPr="00215D80" w:rsidTr="001079C6">
        <w:tblPrEx>
          <w:tblLook w:val="04A0"/>
        </w:tblPrEx>
        <w:trPr>
          <w:trHeight w:val="729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0" w:type="dxa"/>
          </w:tcPr>
          <w:p w:rsidR="00E571F4" w:rsidRDefault="00E571F4" w:rsidP="00F913C4">
            <w:pPr>
              <w:pStyle w:val="Default"/>
            </w:pPr>
            <w:r w:rsidRPr="00C82663">
              <w:t>Провести встречи с осужденными по вопросам социальной адаптации и реабилитации лиц, освобождаемых и освобожденных из мест лишения свободы.</w:t>
            </w:r>
          </w:p>
          <w:p w:rsidR="00CB07B3" w:rsidRPr="00C82663" w:rsidRDefault="00CB07B3" w:rsidP="00F913C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215D80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1079C6" w:rsidP="00F913C4">
            <w:pPr>
              <w:pStyle w:val="Default"/>
            </w:pPr>
            <w:r>
              <w:t xml:space="preserve">по отдельному </w:t>
            </w:r>
            <w:r w:rsidR="00215D80" w:rsidRPr="00C82663">
              <w:t>графику</w:t>
            </w:r>
          </w:p>
        </w:tc>
      </w:tr>
      <w:tr w:rsidR="00E571F4" w:rsidRPr="00215D80" w:rsidTr="001079C6">
        <w:tblPrEx>
          <w:tblLook w:val="04A0"/>
        </w:tblPrEx>
        <w:trPr>
          <w:trHeight w:val="2551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90" w:type="dxa"/>
          </w:tcPr>
          <w:p w:rsidR="00E571F4" w:rsidRPr="00C82663" w:rsidRDefault="00E571F4">
            <w:pPr>
              <w:pStyle w:val="Default"/>
            </w:pPr>
            <w:r w:rsidRPr="00C82663">
              <w:t xml:space="preserve">Организовать взаимодействие со средствами массовой информации по вопросам: </w:t>
            </w:r>
          </w:p>
          <w:p w:rsidR="00E571F4" w:rsidRPr="00C82663" w:rsidRDefault="00E571F4">
            <w:pPr>
              <w:pStyle w:val="Default"/>
            </w:pPr>
            <w:r w:rsidRPr="00C82663">
              <w:t xml:space="preserve">- освещение обеспечения надлежащих условий содержания подследственных, обвиняемых и осужденных, в том числе несовершеннолетних; </w:t>
            </w:r>
          </w:p>
          <w:p w:rsidR="00E571F4" w:rsidRPr="00C82663" w:rsidRDefault="00E571F4">
            <w:pPr>
              <w:pStyle w:val="Default"/>
            </w:pPr>
            <w:r w:rsidRPr="00C82663">
              <w:t xml:space="preserve">- содействие по формированию в обществе позитивного и уважительного отношения к труду сотрудников уголовно – исполнительной системы, их роли в обеспечении общественной безопасности; </w:t>
            </w:r>
          </w:p>
          <w:p w:rsidR="00E571F4" w:rsidRDefault="00E571F4" w:rsidP="00F913C4">
            <w:pPr>
              <w:pStyle w:val="Default"/>
            </w:pPr>
            <w:r w:rsidRPr="00C82663">
              <w:t xml:space="preserve">- реагирования на получившие общественный резонанс обращения и жалобы в адрес учреждений УИС. </w:t>
            </w:r>
          </w:p>
          <w:p w:rsidR="00CB07B3" w:rsidRPr="00C82663" w:rsidRDefault="00CB07B3" w:rsidP="00F913C4">
            <w:pPr>
              <w:pStyle w:val="Default"/>
            </w:pPr>
          </w:p>
        </w:tc>
        <w:tc>
          <w:tcPr>
            <w:tcW w:w="1932" w:type="dxa"/>
          </w:tcPr>
          <w:p w:rsidR="002A1777" w:rsidRDefault="00E571F4">
            <w:pPr>
              <w:pStyle w:val="Default"/>
            </w:pPr>
            <w:r w:rsidRPr="00C82663">
              <w:t xml:space="preserve"> </w:t>
            </w:r>
            <w:proofErr w:type="spellStart"/>
            <w:r w:rsidRPr="00C82663">
              <w:t>Информ</w:t>
            </w:r>
            <w:proofErr w:type="spellEnd"/>
            <w:r w:rsidRPr="00C82663">
              <w:t>.</w:t>
            </w:r>
          </w:p>
          <w:p w:rsidR="00E571F4" w:rsidRPr="00C82663" w:rsidRDefault="00E571F4">
            <w:pPr>
              <w:pStyle w:val="Default"/>
            </w:pPr>
            <w:r w:rsidRPr="00C82663">
              <w:t>секция</w:t>
            </w:r>
          </w:p>
        </w:tc>
        <w:tc>
          <w:tcPr>
            <w:tcW w:w="1701" w:type="dxa"/>
          </w:tcPr>
          <w:p w:rsidR="00E571F4" w:rsidRPr="00C82663" w:rsidRDefault="002A1777">
            <w:pPr>
              <w:pStyle w:val="Default"/>
            </w:pPr>
            <w:r>
              <w:t>в</w:t>
            </w:r>
            <w:r w:rsidR="00215D80" w:rsidRPr="00C82663">
              <w:t xml:space="preserve">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0" w:type="dxa"/>
          </w:tcPr>
          <w:p w:rsidR="00E571F4" w:rsidRPr="00C82663" w:rsidRDefault="00E571F4">
            <w:pPr>
              <w:pStyle w:val="Default"/>
            </w:pPr>
            <w:r w:rsidRPr="00C82663">
              <w:t>Осуществить информационное сопровождение деятельности созданных Центров исправления осуждённых в ИК-17</w:t>
            </w:r>
          </w:p>
        </w:tc>
        <w:tc>
          <w:tcPr>
            <w:tcW w:w="1932" w:type="dxa"/>
          </w:tcPr>
          <w:p w:rsidR="002A1777" w:rsidRDefault="00E571F4" w:rsidP="00A824FF">
            <w:pPr>
              <w:pStyle w:val="Default"/>
            </w:pPr>
            <w:proofErr w:type="spellStart"/>
            <w:r w:rsidRPr="00C82663">
              <w:t>Информ</w:t>
            </w:r>
            <w:proofErr w:type="spellEnd"/>
            <w:r w:rsidRPr="00C82663">
              <w:t>.</w:t>
            </w:r>
          </w:p>
          <w:p w:rsidR="00E571F4" w:rsidRPr="00C82663" w:rsidRDefault="00E571F4" w:rsidP="00A824FF">
            <w:pPr>
              <w:pStyle w:val="Default"/>
            </w:pPr>
            <w:r w:rsidRPr="00C82663">
              <w:t>секция</w:t>
            </w:r>
          </w:p>
        </w:tc>
        <w:tc>
          <w:tcPr>
            <w:tcW w:w="1701" w:type="dxa"/>
          </w:tcPr>
          <w:p w:rsidR="00E571F4" w:rsidRPr="00C82663" w:rsidRDefault="002A1777" w:rsidP="00C15FDB">
            <w:pPr>
              <w:pStyle w:val="Default"/>
            </w:pPr>
            <w:r>
              <w:t>в</w:t>
            </w:r>
            <w:r w:rsidR="00E571F4" w:rsidRPr="00C82663">
              <w:t xml:space="preserve"> течение года</w:t>
            </w:r>
            <w:r w:rsidR="00C15FDB">
              <w:t>,</w:t>
            </w:r>
            <w:r w:rsidR="001079C6">
              <w:t xml:space="preserve"> </w:t>
            </w:r>
            <w:r w:rsidR="00C15FDB">
              <w:t>п</w:t>
            </w:r>
            <w:r w:rsidR="00E571F4" w:rsidRPr="00C82663">
              <w:t>о отдел</w:t>
            </w:r>
            <w:r w:rsidR="00C15FDB">
              <w:t>ь</w:t>
            </w:r>
            <w:r w:rsidR="00E571F4" w:rsidRPr="00C82663">
              <w:t>ному плану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0" w:type="dxa"/>
          </w:tcPr>
          <w:p w:rsidR="00E571F4" w:rsidRDefault="00E571F4" w:rsidP="001001A7">
            <w:pPr>
              <w:pStyle w:val="Default"/>
            </w:pPr>
            <w:r w:rsidRPr="00C82663">
              <w:t>В случае перепрофилирования ИК-20 в колонию-поселение, оказать, при необходимости, содействие по различным вопросам. В том числе, осуществить информационное сопровождение данного события.</w:t>
            </w:r>
          </w:p>
          <w:p w:rsidR="00CB07B3" w:rsidRPr="00C82663" w:rsidRDefault="00CB07B3" w:rsidP="001001A7">
            <w:pPr>
              <w:pStyle w:val="Default"/>
            </w:pPr>
          </w:p>
        </w:tc>
        <w:tc>
          <w:tcPr>
            <w:tcW w:w="1932" w:type="dxa"/>
          </w:tcPr>
          <w:p w:rsidR="002A1777" w:rsidRDefault="00E571F4">
            <w:pPr>
              <w:pStyle w:val="Default"/>
            </w:pPr>
            <w:proofErr w:type="spellStart"/>
            <w:r w:rsidRPr="00C82663">
              <w:t>Информ</w:t>
            </w:r>
            <w:proofErr w:type="spellEnd"/>
            <w:r w:rsidRPr="00C82663">
              <w:t>.</w:t>
            </w:r>
          </w:p>
          <w:p w:rsidR="00E571F4" w:rsidRPr="00C82663" w:rsidRDefault="00E571F4">
            <w:pPr>
              <w:pStyle w:val="Default"/>
            </w:pPr>
            <w:r w:rsidRPr="00C82663">
              <w:t>секция</w:t>
            </w:r>
          </w:p>
        </w:tc>
        <w:tc>
          <w:tcPr>
            <w:tcW w:w="1701" w:type="dxa"/>
          </w:tcPr>
          <w:p w:rsidR="00E571F4" w:rsidRPr="00C82663" w:rsidRDefault="00E571F4">
            <w:pPr>
              <w:pStyle w:val="Default"/>
            </w:pPr>
            <w:r w:rsidRPr="00C82663">
              <w:t>2016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90" w:type="dxa"/>
          </w:tcPr>
          <w:p w:rsidR="00E571F4" w:rsidRDefault="00E571F4" w:rsidP="00E571F4">
            <w:pPr>
              <w:pStyle w:val="Default"/>
            </w:pPr>
            <w:r w:rsidRPr="00C82663">
              <w:t>Подготовить серию материалов о деятельности УФСИН региона,</w:t>
            </w:r>
            <w:r w:rsidR="000056CB" w:rsidRPr="00C82663">
              <w:t xml:space="preserve"> её сотрудниках, </w:t>
            </w:r>
            <w:r w:rsidRPr="00C82663">
              <w:t xml:space="preserve"> приуроченную к 75-летию со дня образования УФСИН России по Мурманской области</w:t>
            </w:r>
            <w:r w:rsidR="00CB07B3">
              <w:t>.</w:t>
            </w:r>
          </w:p>
          <w:p w:rsidR="00CB07B3" w:rsidRPr="00C82663" w:rsidRDefault="00CB07B3" w:rsidP="00E571F4">
            <w:pPr>
              <w:pStyle w:val="Default"/>
            </w:pPr>
          </w:p>
        </w:tc>
        <w:tc>
          <w:tcPr>
            <w:tcW w:w="1932" w:type="dxa"/>
          </w:tcPr>
          <w:p w:rsidR="002A1777" w:rsidRDefault="00E571F4">
            <w:pPr>
              <w:pStyle w:val="Default"/>
            </w:pPr>
            <w:proofErr w:type="spellStart"/>
            <w:r w:rsidRPr="00C82663">
              <w:t>Информ</w:t>
            </w:r>
            <w:proofErr w:type="spellEnd"/>
            <w:r w:rsidRPr="00C82663">
              <w:t>.</w:t>
            </w:r>
          </w:p>
          <w:p w:rsidR="00E571F4" w:rsidRPr="00C82663" w:rsidRDefault="00E571F4">
            <w:pPr>
              <w:pStyle w:val="Default"/>
            </w:pPr>
            <w:r w:rsidRPr="00C82663">
              <w:t>секция</w:t>
            </w:r>
          </w:p>
        </w:tc>
        <w:tc>
          <w:tcPr>
            <w:tcW w:w="1701" w:type="dxa"/>
          </w:tcPr>
          <w:p w:rsidR="00E571F4" w:rsidRPr="00C82663" w:rsidRDefault="002A1777">
            <w:pPr>
              <w:pStyle w:val="Default"/>
            </w:pPr>
            <w:r>
              <w:t>я</w:t>
            </w:r>
            <w:r w:rsidR="00E571F4" w:rsidRPr="00C82663">
              <w:t>нварь-февраль 2016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90" w:type="dxa"/>
          </w:tcPr>
          <w:p w:rsidR="00E571F4" w:rsidRDefault="00E571F4" w:rsidP="00232720">
            <w:pPr>
              <w:pStyle w:val="Default"/>
            </w:pPr>
            <w:r w:rsidRPr="00C82663">
              <w:t>Осуществить показ фильмов-участников 8 кинофестиваля «Северный характер», предоставленных организаторами кинофестиваля, по кабельному ТВ всех колоний.</w:t>
            </w:r>
          </w:p>
          <w:p w:rsidR="00CB07B3" w:rsidRPr="00C82663" w:rsidRDefault="00CB07B3" w:rsidP="00232720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232720">
            <w:pPr>
              <w:pStyle w:val="Default"/>
            </w:pPr>
            <w:r w:rsidRPr="00C82663">
              <w:t>Солдатова С.Ю.</w:t>
            </w:r>
          </w:p>
        </w:tc>
        <w:tc>
          <w:tcPr>
            <w:tcW w:w="1701" w:type="dxa"/>
          </w:tcPr>
          <w:p w:rsidR="00E571F4" w:rsidRPr="00C82663" w:rsidRDefault="00E571F4" w:rsidP="00232720">
            <w:pPr>
              <w:pStyle w:val="Default"/>
            </w:pPr>
            <w:r w:rsidRPr="00C82663">
              <w:t>1 полугодие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0" w:type="dxa"/>
          </w:tcPr>
          <w:p w:rsidR="00E571F4" w:rsidRDefault="00E571F4" w:rsidP="00232720">
            <w:pPr>
              <w:pStyle w:val="Default"/>
            </w:pPr>
            <w:r w:rsidRPr="00C82663">
              <w:t>Организация просмотра в ИК-17 одного из фильмов кинофестиваля «Северный характер». Обсуждение фильма с организатором кинофестиваля С.Ю. Солдатовой</w:t>
            </w:r>
            <w:r w:rsidR="00CB07B3">
              <w:t>.</w:t>
            </w:r>
          </w:p>
          <w:p w:rsidR="00CB07B3" w:rsidRPr="00C82663" w:rsidRDefault="00CB07B3" w:rsidP="00232720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232720">
            <w:pPr>
              <w:pStyle w:val="Default"/>
            </w:pPr>
            <w:r w:rsidRPr="00C82663">
              <w:t>Солдатова С.Ю.</w:t>
            </w:r>
          </w:p>
        </w:tc>
        <w:tc>
          <w:tcPr>
            <w:tcW w:w="1701" w:type="dxa"/>
          </w:tcPr>
          <w:p w:rsidR="00E571F4" w:rsidRPr="00C82663" w:rsidRDefault="00E571F4" w:rsidP="00232720">
            <w:pPr>
              <w:pStyle w:val="Default"/>
            </w:pPr>
            <w:r w:rsidRPr="00C82663">
              <w:t>1 полугодие</w:t>
            </w:r>
          </w:p>
        </w:tc>
      </w:tr>
      <w:tr w:rsidR="00E571F4" w:rsidRPr="00215D80" w:rsidTr="001079C6">
        <w:tblPrEx>
          <w:tblLook w:val="04A0"/>
        </w:tblPrEx>
        <w:trPr>
          <w:trHeight w:val="79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90" w:type="dxa"/>
          </w:tcPr>
          <w:p w:rsidR="00E571F4" w:rsidRDefault="00E571F4" w:rsidP="00232720">
            <w:pPr>
              <w:pStyle w:val="Default"/>
            </w:pPr>
            <w:r w:rsidRPr="00C82663">
              <w:t>Организовать экскурсию для детей сотрудников СИЗО-2 (г. Апатиты) на студию кабельного телевидения «Народное телевидение «Хибины».</w:t>
            </w:r>
          </w:p>
          <w:p w:rsidR="00CB07B3" w:rsidRPr="00C82663" w:rsidRDefault="00CB07B3" w:rsidP="00232720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232720">
            <w:pPr>
              <w:pStyle w:val="Default"/>
            </w:pPr>
            <w:proofErr w:type="spellStart"/>
            <w:r w:rsidRPr="00C82663">
              <w:t>Амешина</w:t>
            </w:r>
            <w:proofErr w:type="spellEnd"/>
            <w:r w:rsidRPr="00C82663">
              <w:t xml:space="preserve"> Д.В.</w:t>
            </w:r>
          </w:p>
        </w:tc>
        <w:tc>
          <w:tcPr>
            <w:tcW w:w="1701" w:type="dxa"/>
          </w:tcPr>
          <w:p w:rsidR="00E571F4" w:rsidRPr="00C82663" w:rsidRDefault="00E571F4" w:rsidP="00232720">
            <w:pPr>
              <w:pStyle w:val="Default"/>
            </w:pPr>
            <w:r w:rsidRPr="00C82663">
              <w:t>1 полугодие</w:t>
            </w:r>
          </w:p>
        </w:tc>
      </w:tr>
      <w:tr w:rsidR="00E571F4" w:rsidRPr="00215D80" w:rsidTr="001079C6">
        <w:tblPrEx>
          <w:tblLook w:val="04A0"/>
        </w:tblPrEx>
        <w:trPr>
          <w:trHeight w:val="696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90" w:type="dxa"/>
          </w:tcPr>
          <w:p w:rsidR="00E571F4" w:rsidRDefault="00E571F4" w:rsidP="00843084">
            <w:pPr>
              <w:pStyle w:val="Default"/>
            </w:pPr>
            <w:r w:rsidRPr="00C82663">
              <w:t>В целях воспитательного воздействия на сотрудников УИС выступить перед молодыми сотрудниками, принятыми на службу в УИС</w:t>
            </w:r>
            <w:r w:rsidR="00CB07B3">
              <w:t>.</w:t>
            </w:r>
          </w:p>
          <w:p w:rsidR="00CB07B3" w:rsidRPr="00C82663" w:rsidRDefault="00CB07B3" w:rsidP="0084308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EE0C05">
            <w:pPr>
              <w:pStyle w:val="Default"/>
            </w:pPr>
            <w:r w:rsidRPr="00C82663">
              <w:t>Ветераны УИС</w:t>
            </w:r>
          </w:p>
        </w:tc>
        <w:tc>
          <w:tcPr>
            <w:tcW w:w="1701" w:type="dxa"/>
          </w:tcPr>
          <w:p w:rsidR="00E571F4" w:rsidRPr="00C82663" w:rsidRDefault="00E571F4">
            <w:pPr>
              <w:pStyle w:val="Default"/>
            </w:pPr>
            <w:r w:rsidRPr="00C82663">
              <w:t>3 кв.2016</w:t>
            </w:r>
          </w:p>
        </w:tc>
      </w:tr>
      <w:tr w:rsidR="00E571F4" w:rsidRPr="00215D80" w:rsidTr="001079C6">
        <w:tblPrEx>
          <w:tblLook w:val="04A0"/>
        </w:tblPrEx>
        <w:trPr>
          <w:trHeight w:val="573"/>
        </w:trPr>
        <w:tc>
          <w:tcPr>
            <w:tcW w:w="425" w:type="dxa"/>
          </w:tcPr>
          <w:p w:rsidR="00E571F4" w:rsidRPr="00215D80" w:rsidRDefault="00C82663" w:rsidP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совершение Божественной литургии в колониях </w:t>
            </w:r>
            <w:r w:rsidRPr="00C82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16, 17, 18, 23.</w:t>
            </w:r>
          </w:p>
          <w:p w:rsidR="00E571F4" w:rsidRPr="00C82663" w:rsidRDefault="00E571F4" w:rsidP="00F913C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15D80">
            <w:pPr>
              <w:pStyle w:val="Default"/>
            </w:pPr>
            <w:r w:rsidRPr="00C82663">
              <w:t>ежемесячно</w:t>
            </w:r>
          </w:p>
        </w:tc>
      </w:tr>
      <w:tr w:rsidR="00E571F4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</w:t>
            </w:r>
            <w:r w:rsidRPr="00C82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осужденными, посвященные главным христианским праздникам.</w:t>
            </w:r>
          </w:p>
          <w:p w:rsidR="00E571F4" w:rsidRPr="00C82663" w:rsidRDefault="00E571F4" w:rsidP="00EE0C05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A1777" w:rsidP="002A1777">
            <w:pPr>
              <w:pStyle w:val="Default"/>
            </w:pPr>
            <w:r>
              <w:t>Согласно</w:t>
            </w:r>
            <w:r w:rsidR="00215D80" w:rsidRPr="00C82663">
              <w:t xml:space="preserve"> </w:t>
            </w:r>
            <w:proofErr w:type="spellStart"/>
            <w:proofErr w:type="gramStart"/>
            <w:r>
              <w:t>пра</w:t>
            </w:r>
            <w:r w:rsidR="00215D80" w:rsidRPr="00C82663">
              <w:t>вославно</w:t>
            </w:r>
            <w:r w:rsidR="001079C6">
              <w:t>-</w:t>
            </w:r>
            <w:r w:rsidR="00215D80" w:rsidRPr="00C82663">
              <w:t>му</w:t>
            </w:r>
            <w:proofErr w:type="spellEnd"/>
            <w:proofErr w:type="gramEnd"/>
            <w:r>
              <w:t xml:space="preserve"> </w:t>
            </w:r>
            <w:r w:rsidR="00215D80" w:rsidRPr="00C82663">
              <w:t>календарю</w:t>
            </w:r>
          </w:p>
        </w:tc>
      </w:tr>
      <w:tr w:rsidR="00E571F4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 формате вопросов и ответов с сотрудниками колоний.</w:t>
            </w: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A1777" w:rsidP="00EE0C05">
            <w:pPr>
              <w:pStyle w:val="Default"/>
            </w:pPr>
            <w:r>
              <w:t>в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автором и исполнителем духовных произведений отцом Анатолием из Санкт-Петербурга.</w:t>
            </w: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A1777" w:rsidP="00EE0C05">
            <w:pPr>
              <w:pStyle w:val="Default"/>
            </w:pPr>
            <w:r>
              <w:t>в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Возможные выступления творческих групп осужденных одной колонии в других исправительных учреждениях.</w:t>
            </w: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A1777" w:rsidP="00EE0C05">
            <w:pPr>
              <w:pStyle w:val="Default"/>
            </w:pPr>
            <w:r>
              <w:t>в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290" w:type="dxa"/>
          </w:tcPr>
          <w:p w:rsidR="00E571F4" w:rsidRPr="00C82663" w:rsidRDefault="00E571F4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и проведении смотра деятельности православных общин «Не числом, а смирением»</w:t>
            </w:r>
            <w:r w:rsid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E571F4" w:rsidRPr="00C82663" w:rsidRDefault="001723A8">
            <w:pPr>
              <w:pStyle w:val="Default"/>
            </w:pPr>
            <w:r w:rsidRPr="00C82663">
              <w:t>о</w:t>
            </w:r>
            <w:proofErr w:type="gramStart"/>
            <w:r w:rsidR="00E571F4" w:rsidRPr="00C82663">
              <w:t>.А</w:t>
            </w:r>
            <w:proofErr w:type="gramEnd"/>
            <w:r w:rsidR="00E571F4" w:rsidRPr="00C82663">
              <w:t>ндрей</w:t>
            </w:r>
          </w:p>
        </w:tc>
        <w:tc>
          <w:tcPr>
            <w:tcW w:w="1701" w:type="dxa"/>
          </w:tcPr>
          <w:p w:rsidR="00E571F4" w:rsidRPr="00C82663" w:rsidRDefault="002A1777" w:rsidP="00EE0C05">
            <w:pPr>
              <w:pStyle w:val="Default"/>
            </w:pPr>
            <w:r>
              <w:t>в</w:t>
            </w:r>
            <w:r w:rsidR="00215D80" w:rsidRPr="00C82663">
              <w:t>торое полугодие 2016</w:t>
            </w:r>
          </w:p>
        </w:tc>
      </w:tr>
      <w:tr w:rsidR="007B3652" w:rsidRPr="00215D80" w:rsidTr="001079C6">
        <w:tblPrEx>
          <w:tblLook w:val="04A0"/>
        </w:tblPrEx>
        <w:trPr>
          <w:trHeight w:val="726"/>
        </w:trPr>
        <w:tc>
          <w:tcPr>
            <w:tcW w:w="425" w:type="dxa"/>
          </w:tcPr>
          <w:p w:rsidR="007B3652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90" w:type="dxa"/>
          </w:tcPr>
          <w:p w:rsidR="007B3652" w:rsidRDefault="007B3652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работе жюри различных конкурсов, проводимых в УФСИН России по Мурманской </w:t>
            </w:r>
            <w:proofErr w:type="gramStart"/>
            <w:r w:rsidRPr="00C8266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8266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среди сотрудников, так и среди осуждённых.</w:t>
            </w:r>
          </w:p>
          <w:p w:rsidR="00CB07B3" w:rsidRPr="00C82663" w:rsidRDefault="00CB07B3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B3652" w:rsidRPr="00C82663" w:rsidRDefault="007B3652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7B3652" w:rsidRPr="00C82663" w:rsidRDefault="002A1777" w:rsidP="00EE0C05">
            <w:pPr>
              <w:pStyle w:val="Default"/>
            </w:pPr>
            <w:r>
              <w:t>в</w:t>
            </w:r>
            <w:r w:rsidR="007B3652" w:rsidRPr="00C82663">
              <w:t xml:space="preserve">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1711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90" w:type="dxa"/>
          </w:tcPr>
          <w:p w:rsidR="00E571F4" w:rsidRDefault="00E571F4">
            <w:pPr>
              <w:pStyle w:val="Default"/>
            </w:pPr>
            <w:proofErr w:type="gramStart"/>
            <w:r w:rsidRPr="00C82663">
              <w:t xml:space="preserve">В рамках «Концепции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 проводить просветительские программы, направленные на пропаганду здорового образа жизни, имеющие целью сокращение рецидивов преступлений, совершённых повторно в состоянии алкогольного опьянения и других наркотических средств. </w:t>
            </w:r>
            <w:proofErr w:type="gramEnd"/>
          </w:p>
          <w:p w:rsidR="00CB07B3" w:rsidRPr="00C82663" w:rsidRDefault="00CB07B3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EE0C05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2A1777">
            <w:pPr>
              <w:pStyle w:val="Default"/>
            </w:pPr>
            <w:r>
              <w:t>в</w:t>
            </w:r>
            <w:r w:rsidRPr="00C82663">
              <w:t xml:space="preserve">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548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90" w:type="dxa"/>
          </w:tcPr>
          <w:p w:rsidR="00E571F4" w:rsidRPr="00C82663" w:rsidRDefault="00E571F4" w:rsidP="00F913C4">
            <w:pPr>
              <w:pStyle w:val="Default"/>
            </w:pPr>
            <w:r w:rsidRPr="00C82663">
              <w:t>Направить письмо в Центр занятости населения по Мурманской области с предложением о включении представителя ЦЗН в состав Общественного совета</w:t>
            </w:r>
            <w:proofErr w:type="gramStart"/>
            <w:r w:rsidRPr="00C82663">
              <w:t>.</w:t>
            </w:r>
            <w:proofErr w:type="gramEnd"/>
            <w:r w:rsidRPr="00C82663">
              <w:t xml:space="preserve"> (</w:t>
            </w:r>
            <w:proofErr w:type="gramStart"/>
            <w:r w:rsidRPr="00C82663">
              <w:rPr>
                <w:i/>
              </w:rPr>
              <w:t>п</w:t>
            </w:r>
            <w:proofErr w:type="gramEnd"/>
            <w:r w:rsidRPr="00C82663">
              <w:rPr>
                <w:i/>
              </w:rPr>
              <w:t>режний представитель ЦЗН уволился со службы)</w:t>
            </w:r>
          </w:p>
        </w:tc>
        <w:tc>
          <w:tcPr>
            <w:tcW w:w="1932" w:type="dxa"/>
          </w:tcPr>
          <w:p w:rsidR="00E571F4" w:rsidRPr="00C82663" w:rsidRDefault="000056CB" w:rsidP="00EE0C05">
            <w:pPr>
              <w:pStyle w:val="Default"/>
            </w:pPr>
            <w:r w:rsidRPr="00C82663">
              <w:t>Чернов Б.К.</w:t>
            </w:r>
          </w:p>
          <w:p w:rsidR="001723A8" w:rsidRPr="00C82663" w:rsidRDefault="001723A8" w:rsidP="00EE0C05">
            <w:pPr>
              <w:pStyle w:val="Default"/>
            </w:pPr>
            <w:r w:rsidRPr="00C82663">
              <w:t>Минаков В.И</w:t>
            </w:r>
          </w:p>
        </w:tc>
        <w:tc>
          <w:tcPr>
            <w:tcW w:w="1701" w:type="dxa"/>
          </w:tcPr>
          <w:p w:rsidR="00E571F4" w:rsidRPr="00C82663" w:rsidRDefault="002A1777" w:rsidP="00EE0C05">
            <w:pPr>
              <w:pStyle w:val="Default"/>
            </w:pPr>
            <w:r>
              <w:t>я</w:t>
            </w:r>
            <w:r w:rsidR="00E571F4" w:rsidRPr="00C82663">
              <w:t>нварь 2016</w:t>
            </w:r>
          </w:p>
        </w:tc>
      </w:tr>
      <w:tr w:rsidR="00E571F4" w:rsidRPr="00215D80" w:rsidTr="001079C6">
        <w:tblPrEx>
          <w:tblLook w:val="04A0"/>
        </w:tblPrEx>
        <w:trPr>
          <w:trHeight w:val="713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90" w:type="dxa"/>
          </w:tcPr>
          <w:p w:rsidR="00E571F4" w:rsidRDefault="00E571F4" w:rsidP="00F913C4">
            <w:pPr>
              <w:pStyle w:val="Default"/>
            </w:pPr>
            <w:r w:rsidRPr="00C82663">
              <w:t xml:space="preserve">Активно привлекать в воспитательный процесс уголовно – исполнительной системы деятелей культуры и искусства, ветеранов УИС, известных спортсменов. </w:t>
            </w:r>
          </w:p>
          <w:p w:rsidR="00CB07B3" w:rsidRPr="00C82663" w:rsidRDefault="00CB07B3" w:rsidP="00F913C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>
            <w:pPr>
              <w:pStyle w:val="Default"/>
            </w:pPr>
            <w:r w:rsidRPr="00C82663">
              <w:t xml:space="preserve"> </w:t>
            </w:r>
            <w:r w:rsidR="000056CB" w:rsidRPr="00C82663">
              <w:t xml:space="preserve">Члены </w:t>
            </w:r>
            <w:proofErr w:type="spellStart"/>
            <w:r w:rsidR="000056CB" w:rsidRPr="00C82663">
              <w:t>общ</w:t>
            </w:r>
            <w:proofErr w:type="gramStart"/>
            <w:r w:rsidR="000056CB" w:rsidRPr="00C82663">
              <w:t>.с</w:t>
            </w:r>
            <w:proofErr w:type="gramEnd"/>
            <w:r w:rsidR="000056CB"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E571F4">
            <w:pPr>
              <w:pStyle w:val="Default"/>
            </w:pPr>
            <w:r w:rsidRPr="00C82663">
              <w:t>В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709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90" w:type="dxa"/>
          </w:tcPr>
          <w:p w:rsidR="00E571F4" w:rsidRDefault="00E571F4">
            <w:pPr>
              <w:pStyle w:val="Default"/>
            </w:pPr>
            <w:r w:rsidRPr="00C82663">
              <w:t>Оказать помощь администрации учреждений в организации досуга осужденных (концерты, выставок, лекций, просмотр кин</w:t>
            </w:r>
            <w:proofErr w:type="gramStart"/>
            <w:r w:rsidRPr="00C82663">
              <w:t>о-</w:t>
            </w:r>
            <w:proofErr w:type="gramEnd"/>
            <w:r w:rsidRPr="00C82663">
              <w:t xml:space="preserve"> и </w:t>
            </w:r>
            <w:proofErr w:type="spellStart"/>
            <w:r w:rsidRPr="00C82663">
              <w:t>видео-фильмов</w:t>
            </w:r>
            <w:proofErr w:type="spellEnd"/>
            <w:r w:rsidRPr="00C82663">
              <w:t xml:space="preserve">). </w:t>
            </w:r>
          </w:p>
          <w:p w:rsidR="00CB07B3" w:rsidRPr="00C82663" w:rsidRDefault="00CB07B3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0056CB" w:rsidP="001001A7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E571F4">
            <w:pPr>
              <w:pStyle w:val="Default"/>
            </w:pPr>
            <w:r w:rsidRPr="00C82663">
              <w:t>В течение года</w:t>
            </w:r>
          </w:p>
        </w:tc>
      </w:tr>
      <w:tr w:rsidR="00E571F4" w:rsidRPr="00215D80" w:rsidTr="001079C6">
        <w:tblPrEx>
          <w:tblLook w:val="04A0"/>
        </w:tblPrEx>
        <w:trPr>
          <w:trHeight w:val="561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90" w:type="dxa"/>
          </w:tcPr>
          <w:p w:rsidR="00E571F4" w:rsidRDefault="00E571F4" w:rsidP="00F913C4">
            <w:pPr>
              <w:pStyle w:val="Default"/>
            </w:pPr>
            <w:r w:rsidRPr="00C82663">
              <w:t>Принять участие в заседаниях административных комиссий по вопросам УДО, изменения вида исправительного учреждения</w:t>
            </w:r>
            <w:r w:rsidR="00CB07B3">
              <w:t>.</w:t>
            </w:r>
          </w:p>
          <w:p w:rsidR="00CB07B3" w:rsidRPr="00C82663" w:rsidRDefault="00CB07B3" w:rsidP="00F913C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0056CB" w:rsidP="00EE0C05">
            <w:pPr>
              <w:pStyle w:val="Default"/>
            </w:pPr>
            <w:r w:rsidRPr="00C82663">
              <w:t xml:space="preserve">Члены </w:t>
            </w:r>
            <w:proofErr w:type="spellStart"/>
            <w:r w:rsidRPr="00C82663">
              <w:t>общ</w:t>
            </w:r>
            <w:proofErr w:type="gramStart"/>
            <w:r w:rsidRPr="00C82663">
              <w:t>.с</w:t>
            </w:r>
            <w:proofErr w:type="gramEnd"/>
            <w:r w:rsidRPr="00C82663">
              <w:t>овета</w:t>
            </w:r>
            <w:proofErr w:type="spellEnd"/>
          </w:p>
        </w:tc>
        <w:tc>
          <w:tcPr>
            <w:tcW w:w="1701" w:type="dxa"/>
          </w:tcPr>
          <w:p w:rsidR="00E571F4" w:rsidRPr="00C82663" w:rsidRDefault="002A1777">
            <w:pPr>
              <w:pStyle w:val="Default"/>
            </w:pPr>
            <w:r>
              <w:t>п</w:t>
            </w:r>
            <w:r w:rsidR="00E571F4" w:rsidRPr="00C82663">
              <w:t>о отдельному графику</w:t>
            </w:r>
          </w:p>
        </w:tc>
      </w:tr>
      <w:tr w:rsidR="00E571F4" w:rsidRPr="00215D80" w:rsidTr="001079C6">
        <w:tblPrEx>
          <w:tblLook w:val="04A0"/>
        </w:tblPrEx>
        <w:trPr>
          <w:trHeight w:val="561"/>
        </w:trPr>
        <w:tc>
          <w:tcPr>
            <w:tcW w:w="425" w:type="dxa"/>
          </w:tcPr>
          <w:p w:rsidR="00E571F4" w:rsidRPr="00215D80" w:rsidRDefault="00C82663" w:rsidP="00EE0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90" w:type="dxa"/>
          </w:tcPr>
          <w:p w:rsidR="00E571F4" w:rsidRDefault="00E571F4" w:rsidP="00E571F4">
            <w:pPr>
              <w:pStyle w:val="Default"/>
            </w:pPr>
            <w:r w:rsidRPr="00C82663">
              <w:t>Провести «прямую телефонную линию» председателя Общественного совета при УФСИН с жителями области по различным вопросам, связанным с деятельностью УИС (с участием членов Совета)</w:t>
            </w:r>
            <w:r w:rsidR="00CB07B3">
              <w:t>.</w:t>
            </w:r>
          </w:p>
          <w:p w:rsidR="00CB07B3" w:rsidRPr="00C82663" w:rsidRDefault="00CB07B3" w:rsidP="00E571F4">
            <w:pPr>
              <w:pStyle w:val="Default"/>
            </w:pPr>
          </w:p>
        </w:tc>
        <w:tc>
          <w:tcPr>
            <w:tcW w:w="1932" w:type="dxa"/>
          </w:tcPr>
          <w:p w:rsidR="00E571F4" w:rsidRPr="00C82663" w:rsidRDefault="00E571F4" w:rsidP="00EE0C05">
            <w:pPr>
              <w:pStyle w:val="Default"/>
            </w:pPr>
            <w:r w:rsidRPr="00C82663">
              <w:t>Минаков В.И.</w:t>
            </w:r>
          </w:p>
          <w:p w:rsidR="000056CB" w:rsidRPr="00C82663" w:rsidRDefault="000056CB" w:rsidP="00EE0C05">
            <w:pPr>
              <w:pStyle w:val="Default"/>
            </w:pPr>
            <w:r w:rsidRPr="00C82663">
              <w:t>Чернов Б.К.</w:t>
            </w:r>
          </w:p>
        </w:tc>
        <w:tc>
          <w:tcPr>
            <w:tcW w:w="1701" w:type="dxa"/>
          </w:tcPr>
          <w:p w:rsidR="00E571F4" w:rsidRPr="00C82663" w:rsidRDefault="00E571F4">
            <w:pPr>
              <w:pStyle w:val="Default"/>
            </w:pPr>
            <w:r w:rsidRPr="00C82663">
              <w:t>1 полугодие</w:t>
            </w:r>
          </w:p>
          <w:p w:rsidR="00E571F4" w:rsidRPr="00C82663" w:rsidRDefault="00E571F4">
            <w:pPr>
              <w:pStyle w:val="Default"/>
            </w:pPr>
            <w:r w:rsidRPr="00C82663">
              <w:t>2016</w:t>
            </w:r>
          </w:p>
        </w:tc>
      </w:tr>
      <w:tr w:rsidR="00E571F4" w:rsidRPr="00215D80" w:rsidTr="001079C6">
        <w:tblPrEx>
          <w:tblLook w:val="04A0"/>
        </w:tblPrEx>
        <w:trPr>
          <w:trHeight w:val="722"/>
        </w:trPr>
        <w:tc>
          <w:tcPr>
            <w:tcW w:w="425" w:type="dxa"/>
          </w:tcPr>
          <w:p w:rsidR="00E571F4" w:rsidRPr="00215D80" w:rsidRDefault="00C82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90" w:type="dxa"/>
          </w:tcPr>
          <w:p w:rsidR="00E571F4" w:rsidRPr="00C82663" w:rsidRDefault="00E571F4" w:rsidP="000960A8">
            <w:pPr>
              <w:pStyle w:val="Default"/>
            </w:pPr>
            <w:r w:rsidRPr="00C82663">
              <w:t xml:space="preserve">Провести заседание Совета по подведению итогов работы за </w:t>
            </w:r>
            <w:r w:rsidRPr="00C82663">
              <w:rPr>
                <w:lang w:val="en-US"/>
              </w:rPr>
              <w:t>I</w:t>
            </w:r>
            <w:r w:rsidRPr="00C82663">
              <w:t xml:space="preserve"> полугодие 2016 года. Утвердить План работы Совета на </w:t>
            </w:r>
            <w:r w:rsidRPr="00C82663">
              <w:rPr>
                <w:lang w:val="en-US"/>
              </w:rPr>
              <w:t>II</w:t>
            </w:r>
            <w:r w:rsidRPr="00C82663">
              <w:t xml:space="preserve"> полугодие 2016 года. </w:t>
            </w:r>
          </w:p>
        </w:tc>
        <w:tc>
          <w:tcPr>
            <w:tcW w:w="1932" w:type="dxa"/>
          </w:tcPr>
          <w:p w:rsidR="000056CB" w:rsidRPr="00C82663" w:rsidRDefault="000056CB" w:rsidP="000056CB">
            <w:pPr>
              <w:pStyle w:val="Default"/>
            </w:pPr>
            <w:r w:rsidRPr="00C82663">
              <w:t>Минаков В.И.</w:t>
            </w:r>
          </w:p>
          <w:p w:rsidR="00E571F4" w:rsidRPr="00C82663" w:rsidRDefault="000056CB" w:rsidP="000056CB">
            <w:pPr>
              <w:pStyle w:val="Default"/>
            </w:pPr>
            <w:r w:rsidRPr="00C82663">
              <w:t>Чернов Б.К.</w:t>
            </w:r>
          </w:p>
        </w:tc>
        <w:tc>
          <w:tcPr>
            <w:tcW w:w="1701" w:type="dxa"/>
          </w:tcPr>
          <w:p w:rsidR="00E571F4" w:rsidRPr="00C82663" w:rsidRDefault="002A1777">
            <w:pPr>
              <w:pStyle w:val="Default"/>
            </w:pPr>
            <w:r>
              <w:t>и</w:t>
            </w:r>
            <w:r w:rsidR="000056CB" w:rsidRPr="00C82663">
              <w:t>юнь 2016</w:t>
            </w:r>
          </w:p>
        </w:tc>
      </w:tr>
    </w:tbl>
    <w:p w:rsidR="003B64B6" w:rsidRDefault="003B64B6" w:rsidP="00215D80">
      <w:pPr>
        <w:rPr>
          <w:rFonts w:ascii="Times New Roman" w:hAnsi="Times New Roman" w:cs="Times New Roman"/>
          <w:sz w:val="20"/>
          <w:szCs w:val="20"/>
        </w:rPr>
      </w:pPr>
    </w:p>
    <w:p w:rsidR="00CB07B3" w:rsidRPr="00CB07B3" w:rsidRDefault="00CB07B3" w:rsidP="00215D80">
      <w:pPr>
        <w:rPr>
          <w:rFonts w:ascii="Times New Roman" w:hAnsi="Times New Roman" w:cs="Times New Roman"/>
          <w:sz w:val="24"/>
          <w:szCs w:val="24"/>
        </w:rPr>
      </w:pPr>
      <w:r w:rsidRPr="00CB07B3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B07B3">
        <w:rPr>
          <w:rFonts w:ascii="Times New Roman" w:hAnsi="Times New Roman" w:cs="Times New Roman"/>
          <w:sz w:val="24"/>
          <w:szCs w:val="24"/>
        </w:rPr>
        <w:t xml:space="preserve">        О.В. </w:t>
      </w:r>
      <w:proofErr w:type="spellStart"/>
      <w:r w:rsidRPr="00CB07B3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</w:p>
    <w:sectPr w:rsidR="00CB07B3" w:rsidRPr="00CB07B3" w:rsidSect="00C15F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8D"/>
    <w:multiLevelType w:val="hybridMultilevel"/>
    <w:tmpl w:val="08DC4F86"/>
    <w:numStyleLink w:val="a"/>
  </w:abstractNum>
  <w:abstractNum w:abstractNumId="1">
    <w:nsid w:val="0BC70773"/>
    <w:multiLevelType w:val="hybridMultilevel"/>
    <w:tmpl w:val="08DC4F86"/>
    <w:styleLink w:val="a"/>
    <w:lvl w:ilvl="0" w:tplc="46E0706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38C2DF1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B4C2E3A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DFE29A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2FE4ADB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08EA539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8B9A3E0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C1045C8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6C20861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">
    <w:nsid w:val="102C1918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DC9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ADD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F90"/>
    <w:rsid w:val="000056CB"/>
    <w:rsid w:val="000960A8"/>
    <w:rsid w:val="000B66F4"/>
    <w:rsid w:val="000C4630"/>
    <w:rsid w:val="001001A7"/>
    <w:rsid w:val="001079C6"/>
    <w:rsid w:val="001723A8"/>
    <w:rsid w:val="001F65FE"/>
    <w:rsid w:val="00206B8E"/>
    <w:rsid w:val="00215D80"/>
    <w:rsid w:val="00230911"/>
    <w:rsid w:val="002906EF"/>
    <w:rsid w:val="002A1777"/>
    <w:rsid w:val="002D2CB4"/>
    <w:rsid w:val="003B64B6"/>
    <w:rsid w:val="00551478"/>
    <w:rsid w:val="005A4674"/>
    <w:rsid w:val="005C65E0"/>
    <w:rsid w:val="00684B80"/>
    <w:rsid w:val="0069410A"/>
    <w:rsid w:val="006A2096"/>
    <w:rsid w:val="00785EE0"/>
    <w:rsid w:val="007B3652"/>
    <w:rsid w:val="00843084"/>
    <w:rsid w:val="0092217A"/>
    <w:rsid w:val="00923236"/>
    <w:rsid w:val="00BA0F90"/>
    <w:rsid w:val="00BB25C5"/>
    <w:rsid w:val="00C15FDB"/>
    <w:rsid w:val="00C82663"/>
    <w:rsid w:val="00CB07B3"/>
    <w:rsid w:val="00CC5E2C"/>
    <w:rsid w:val="00DF688D"/>
    <w:rsid w:val="00E42DF9"/>
    <w:rsid w:val="00E571F4"/>
    <w:rsid w:val="00E57E9E"/>
    <w:rsid w:val="00EE0C05"/>
    <w:rsid w:val="00F4084D"/>
    <w:rsid w:val="00F913C4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BB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4084D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По умолчанию"/>
    <w:rsid w:val="00F4084D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F4084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2016-01-21T14:41:00Z</cp:lastPrinted>
  <dcterms:created xsi:type="dcterms:W3CDTF">2018-09-18T08:18:00Z</dcterms:created>
  <dcterms:modified xsi:type="dcterms:W3CDTF">2018-09-18T08:18:00Z</dcterms:modified>
</cp:coreProperties>
</file>